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64" w:rsidRPr="00EC4B64" w:rsidRDefault="00EC4B64" w:rsidP="009E3ADB">
      <w:pPr>
        <w:jc w:val="center"/>
        <w:rPr>
          <w:rFonts w:ascii="Cambria" w:hAnsi="Cambria"/>
          <w:sz w:val="36"/>
          <w:szCs w:val="20"/>
        </w:rPr>
      </w:pPr>
      <w:r w:rsidRPr="00EC4B64">
        <w:rPr>
          <w:rFonts w:ascii="Cambria" w:hAnsi="Cambria"/>
          <w:sz w:val="36"/>
          <w:szCs w:val="20"/>
          <w:u w:val="single"/>
        </w:rPr>
        <w:t>New Membership</w:t>
      </w:r>
      <w:r>
        <w:rPr>
          <w:rFonts w:ascii="Cambria" w:hAnsi="Cambria"/>
          <w:sz w:val="36"/>
          <w:szCs w:val="20"/>
          <w:u w:val="single"/>
        </w:rPr>
        <w:t xml:space="preserve"> Deposit</w:t>
      </w:r>
      <w:r w:rsidRPr="00EC4B64">
        <w:rPr>
          <w:rFonts w:ascii="Cambria" w:hAnsi="Cambria"/>
          <w:sz w:val="36"/>
          <w:szCs w:val="20"/>
        </w:rPr>
        <w:t xml:space="preserve"> - $100.00</w:t>
      </w:r>
    </w:p>
    <w:p w:rsidR="00EC4B64" w:rsidRPr="00EC4B64" w:rsidRDefault="00EC4B64" w:rsidP="009E3ADB">
      <w:pPr>
        <w:jc w:val="center"/>
        <w:rPr>
          <w:rFonts w:ascii="Cambria" w:hAnsi="Cambria"/>
          <w:sz w:val="36"/>
          <w:szCs w:val="20"/>
        </w:rPr>
      </w:pPr>
      <w:r w:rsidRPr="00EC4B64">
        <w:rPr>
          <w:rFonts w:ascii="Cambria" w:hAnsi="Cambria"/>
          <w:sz w:val="36"/>
          <w:szCs w:val="20"/>
          <w:u w:val="single"/>
        </w:rPr>
        <w:t>Administrative Fee</w:t>
      </w:r>
      <w:r w:rsidRPr="00EC4B64">
        <w:rPr>
          <w:rFonts w:ascii="Cambria" w:hAnsi="Cambria"/>
          <w:sz w:val="36"/>
          <w:szCs w:val="20"/>
        </w:rPr>
        <w:t xml:space="preserve"> - $ 50.00</w:t>
      </w:r>
    </w:p>
    <w:p w:rsidR="00EC4B64" w:rsidRPr="00EC4B64" w:rsidRDefault="00EC4B64" w:rsidP="009E3ADB">
      <w:pPr>
        <w:jc w:val="center"/>
        <w:rPr>
          <w:rFonts w:ascii="Cambria" w:hAnsi="Cambria"/>
          <w:sz w:val="36"/>
          <w:szCs w:val="20"/>
        </w:rPr>
      </w:pPr>
      <w:r w:rsidRPr="00EC4B64">
        <w:rPr>
          <w:rFonts w:ascii="Cambria" w:hAnsi="Cambria"/>
          <w:sz w:val="36"/>
          <w:szCs w:val="20"/>
        </w:rPr>
        <w:t>(Due when establishing new service</w:t>
      </w:r>
      <w:r>
        <w:rPr>
          <w:rFonts w:ascii="Cambria" w:hAnsi="Cambria"/>
          <w:sz w:val="36"/>
          <w:szCs w:val="20"/>
        </w:rPr>
        <w:t xml:space="preserve"> on an account</w:t>
      </w:r>
      <w:r w:rsidRPr="00EC4B64">
        <w:rPr>
          <w:rFonts w:ascii="Cambria" w:hAnsi="Cambria"/>
          <w:sz w:val="36"/>
          <w:szCs w:val="20"/>
        </w:rPr>
        <w:t>)</w:t>
      </w:r>
    </w:p>
    <w:p w:rsidR="00EC4B64" w:rsidRDefault="00EC4B64" w:rsidP="009E3ADB">
      <w:pPr>
        <w:jc w:val="center"/>
        <w:rPr>
          <w:sz w:val="32"/>
          <w:szCs w:val="20"/>
        </w:rPr>
      </w:pPr>
    </w:p>
    <w:p w:rsidR="009E3ADB" w:rsidRPr="00EC4B64" w:rsidRDefault="00EC4B64" w:rsidP="009E3ADB">
      <w:pPr>
        <w:jc w:val="center"/>
        <w:rPr>
          <w:sz w:val="40"/>
          <w:szCs w:val="20"/>
          <w:u w:val="single"/>
        </w:rPr>
      </w:pPr>
      <w:r w:rsidRPr="00EC4B64">
        <w:rPr>
          <w:sz w:val="40"/>
          <w:szCs w:val="20"/>
          <w:u w:val="single"/>
        </w:rPr>
        <w:t>Water</w:t>
      </w:r>
      <w:r w:rsidR="009E3ADB" w:rsidRPr="00EC4B64">
        <w:rPr>
          <w:sz w:val="40"/>
          <w:szCs w:val="20"/>
          <w:u w:val="single"/>
        </w:rPr>
        <w:t xml:space="preserve"> Rates</w:t>
      </w:r>
    </w:p>
    <w:p w:rsidR="00014F97" w:rsidRPr="00EC4B64" w:rsidRDefault="00014F97" w:rsidP="00EC4B64">
      <w:pPr>
        <w:jc w:val="center"/>
        <w:rPr>
          <w:rFonts w:ascii="Cambria" w:hAnsi="Cambria"/>
          <w:sz w:val="22"/>
          <w:szCs w:val="20"/>
        </w:rPr>
      </w:pPr>
    </w:p>
    <w:p w:rsidR="008D3A91" w:rsidRPr="00EC4B64" w:rsidRDefault="008D3A91" w:rsidP="00EC4B64">
      <w:pPr>
        <w:jc w:val="center"/>
        <w:rPr>
          <w:rFonts w:ascii="Cambria" w:hAnsi="Cambria"/>
          <w:sz w:val="28"/>
          <w:szCs w:val="20"/>
        </w:rPr>
      </w:pPr>
      <w:r w:rsidRPr="00EC4B64">
        <w:rPr>
          <w:rFonts w:ascii="Cambria" w:hAnsi="Cambria"/>
          <w:sz w:val="28"/>
          <w:szCs w:val="20"/>
        </w:rPr>
        <w:t>Monthly Water Availability Rate (no water</w:t>
      </w:r>
      <w:r w:rsidR="00EC4B64" w:rsidRPr="00EC4B64">
        <w:rPr>
          <w:rFonts w:ascii="Cambria" w:hAnsi="Cambria"/>
          <w:sz w:val="28"/>
          <w:szCs w:val="20"/>
        </w:rPr>
        <w:t xml:space="preserve"> usage</w:t>
      </w:r>
      <w:r w:rsidRPr="00EC4B64">
        <w:rPr>
          <w:rFonts w:ascii="Cambria" w:hAnsi="Cambria"/>
          <w:sz w:val="28"/>
          <w:szCs w:val="20"/>
        </w:rPr>
        <w:t>)</w:t>
      </w:r>
      <w:r w:rsidRPr="00EC4B64">
        <w:rPr>
          <w:rFonts w:ascii="Cambria" w:hAnsi="Cambria"/>
          <w:sz w:val="28"/>
          <w:szCs w:val="20"/>
        </w:rPr>
        <w:tab/>
        <w:t>$</w:t>
      </w:r>
      <w:r w:rsidR="005947B0">
        <w:rPr>
          <w:rFonts w:ascii="Cambria" w:hAnsi="Cambria"/>
          <w:sz w:val="28"/>
          <w:szCs w:val="20"/>
        </w:rPr>
        <w:t>29.50</w:t>
      </w:r>
    </w:p>
    <w:p w:rsidR="009E3ADB" w:rsidRPr="00EC4B64" w:rsidRDefault="009E3ADB" w:rsidP="00D37EFB">
      <w:pPr>
        <w:jc w:val="both"/>
        <w:rPr>
          <w:rFonts w:ascii="Cambria" w:hAnsi="Cambria"/>
          <w:sz w:val="28"/>
          <w:szCs w:val="20"/>
        </w:rPr>
      </w:pPr>
    </w:p>
    <w:p w:rsidR="008D3A91" w:rsidRPr="00EC4B64" w:rsidRDefault="008D3A91" w:rsidP="00014F97">
      <w:pPr>
        <w:jc w:val="center"/>
        <w:rPr>
          <w:rFonts w:ascii="Cambria" w:hAnsi="Cambria"/>
          <w:sz w:val="28"/>
          <w:szCs w:val="20"/>
        </w:rPr>
      </w:pPr>
      <w:r w:rsidRPr="00EC4B64">
        <w:rPr>
          <w:rFonts w:ascii="Cambria" w:hAnsi="Cambria"/>
          <w:sz w:val="28"/>
          <w:szCs w:val="20"/>
        </w:rPr>
        <w:t>Cost per thousand gallons:</w:t>
      </w:r>
    </w:p>
    <w:p w:rsidR="005947B0" w:rsidRPr="005947B0" w:rsidRDefault="005947B0" w:rsidP="005947B0">
      <w:pPr>
        <w:ind w:left="-360"/>
        <w:jc w:val="center"/>
        <w:rPr>
          <w:rFonts w:ascii="Cambria" w:hAnsi="Cambria"/>
          <w:sz w:val="28"/>
        </w:rPr>
      </w:pPr>
      <w:r w:rsidRPr="005947B0">
        <w:rPr>
          <w:rFonts w:ascii="Cambria" w:hAnsi="Cambria"/>
          <w:sz w:val="28"/>
        </w:rPr>
        <w:t>0001-</w:t>
      </w:r>
      <w:r w:rsidR="003B5107">
        <w:rPr>
          <w:rFonts w:ascii="Cambria" w:hAnsi="Cambria"/>
          <w:sz w:val="28"/>
        </w:rPr>
        <w:t>3,000</w:t>
      </w:r>
      <w:r w:rsidRPr="005947B0">
        <w:rPr>
          <w:rFonts w:ascii="Cambria" w:hAnsi="Cambria"/>
          <w:sz w:val="28"/>
        </w:rPr>
        <w:tab/>
        <w:t xml:space="preserve">              $4.00</w:t>
      </w:r>
    </w:p>
    <w:p w:rsidR="005947B0" w:rsidRPr="005947B0" w:rsidRDefault="005947B0" w:rsidP="005947B0">
      <w:pPr>
        <w:ind w:left="-360"/>
        <w:jc w:val="center"/>
        <w:rPr>
          <w:rFonts w:ascii="Cambria" w:hAnsi="Cambria"/>
          <w:sz w:val="28"/>
        </w:rPr>
      </w:pPr>
      <w:r w:rsidRPr="005947B0">
        <w:rPr>
          <w:rFonts w:ascii="Cambria" w:hAnsi="Cambria"/>
          <w:sz w:val="28"/>
        </w:rPr>
        <w:t>300</w:t>
      </w:r>
      <w:r w:rsidR="003B5107">
        <w:rPr>
          <w:rFonts w:ascii="Cambria" w:hAnsi="Cambria"/>
          <w:sz w:val="28"/>
        </w:rPr>
        <w:t>1</w:t>
      </w:r>
      <w:r w:rsidRPr="005947B0">
        <w:rPr>
          <w:rFonts w:ascii="Cambria" w:hAnsi="Cambria"/>
          <w:sz w:val="28"/>
        </w:rPr>
        <w:t>-</w:t>
      </w:r>
      <w:r w:rsidR="003B5107">
        <w:rPr>
          <w:rFonts w:ascii="Cambria" w:hAnsi="Cambria"/>
          <w:sz w:val="28"/>
        </w:rPr>
        <w:t>6,000</w:t>
      </w:r>
      <w:r w:rsidRPr="005947B0">
        <w:rPr>
          <w:rFonts w:ascii="Cambria" w:hAnsi="Cambria"/>
          <w:sz w:val="28"/>
        </w:rPr>
        <w:tab/>
        <w:t xml:space="preserve">              $4.30</w:t>
      </w:r>
    </w:p>
    <w:p w:rsidR="005947B0" w:rsidRPr="005947B0" w:rsidRDefault="005947B0" w:rsidP="005947B0">
      <w:pPr>
        <w:ind w:left="-360"/>
        <w:jc w:val="center"/>
        <w:rPr>
          <w:rFonts w:ascii="Cambria" w:hAnsi="Cambria"/>
          <w:sz w:val="28"/>
        </w:rPr>
      </w:pPr>
      <w:r w:rsidRPr="005947B0">
        <w:rPr>
          <w:rFonts w:ascii="Cambria" w:hAnsi="Cambria"/>
          <w:sz w:val="28"/>
        </w:rPr>
        <w:t>6,00</w:t>
      </w:r>
      <w:r w:rsidR="003B5107">
        <w:rPr>
          <w:rFonts w:ascii="Cambria" w:hAnsi="Cambria"/>
          <w:sz w:val="28"/>
        </w:rPr>
        <w:t>1</w:t>
      </w:r>
      <w:r w:rsidRPr="005947B0">
        <w:rPr>
          <w:rFonts w:ascii="Cambria" w:hAnsi="Cambria"/>
          <w:sz w:val="28"/>
        </w:rPr>
        <w:t>-</w:t>
      </w:r>
      <w:r w:rsidR="003B5107">
        <w:rPr>
          <w:rFonts w:ascii="Cambria" w:hAnsi="Cambria"/>
          <w:sz w:val="28"/>
        </w:rPr>
        <w:t>9,000</w:t>
      </w:r>
      <w:r w:rsidRPr="005947B0">
        <w:rPr>
          <w:rFonts w:ascii="Cambria" w:hAnsi="Cambria"/>
          <w:sz w:val="28"/>
        </w:rPr>
        <w:t xml:space="preserve">   </w:t>
      </w:r>
      <w:r w:rsidRPr="005947B0">
        <w:rPr>
          <w:rFonts w:ascii="Cambria" w:hAnsi="Cambria"/>
          <w:sz w:val="28"/>
        </w:rPr>
        <w:tab/>
        <w:t xml:space="preserve">               $4.70</w:t>
      </w:r>
    </w:p>
    <w:p w:rsidR="005947B0" w:rsidRPr="005947B0" w:rsidRDefault="005947B0" w:rsidP="005947B0">
      <w:pPr>
        <w:ind w:left="-360"/>
        <w:jc w:val="center"/>
        <w:rPr>
          <w:rFonts w:ascii="Cambria" w:hAnsi="Cambria"/>
          <w:sz w:val="28"/>
        </w:rPr>
      </w:pPr>
      <w:r w:rsidRPr="005947B0">
        <w:rPr>
          <w:rFonts w:ascii="Cambria" w:hAnsi="Cambria"/>
          <w:sz w:val="28"/>
        </w:rPr>
        <w:t>9,00</w:t>
      </w:r>
      <w:r w:rsidR="003B5107">
        <w:rPr>
          <w:rFonts w:ascii="Cambria" w:hAnsi="Cambria"/>
          <w:sz w:val="28"/>
        </w:rPr>
        <w:t>1-15,000</w:t>
      </w:r>
      <w:r w:rsidRPr="005947B0">
        <w:rPr>
          <w:rFonts w:ascii="Cambria" w:hAnsi="Cambria"/>
          <w:sz w:val="28"/>
        </w:rPr>
        <w:tab/>
        <w:t xml:space="preserve">               $5.20</w:t>
      </w:r>
    </w:p>
    <w:p w:rsidR="005947B0" w:rsidRPr="005947B0" w:rsidRDefault="005947B0" w:rsidP="005947B0">
      <w:pPr>
        <w:ind w:left="-360"/>
        <w:jc w:val="center"/>
        <w:rPr>
          <w:rFonts w:ascii="Cambria" w:hAnsi="Cambria"/>
          <w:sz w:val="28"/>
        </w:rPr>
      </w:pPr>
      <w:r w:rsidRPr="005947B0">
        <w:rPr>
          <w:rFonts w:ascii="Cambria" w:hAnsi="Cambria"/>
          <w:sz w:val="28"/>
        </w:rPr>
        <w:t>15,00</w:t>
      </w:r>
      <w:r w:rsidR="003B5107">
        <w:rPr>
          <w:rFonts w:ascii="Cambria" w:hAnsi="Cambria"/>
          <w:sz w:val="28"/>
        </w:rPr>
        <w:t>1</w:t>
      </w:r>
      <w:r w:rsidRPr="005947B0">
        <w:rPr>
          <w:rFonts w:ascii="Cambria" w:hAnsi="Cambria"/>
          <w:sz w:val="28"/>
        </w:rPr>
        <w:t>-2</w:t>
      </w:r>
      <w:r w:rsidR="003B5107">
        <w:rPr>
          <w:rFonts w:ascii="Cambria" w:hAnsi="Cambria"/>
          <w:sz w:val="28"/>
        </w:rPr>
        <w:t>1,000</w:t>
      </w:r>
      <w:r w:rsidRPr="005947B0">
        <w:rPr>
          <w:rFonts w:ascii="Cambria" w:hAnsi="Cambria"/>
          <w:sz w:val="28"/>
        </w:rPr>
        <w:tab/>
        <w:t xml:space="preserve">               $5.80</w:t>
      </w:r>
    </w:p>
    <w:p w:rsidR="005947B0" w:rsidRPr="005947B0" w:rsidRDefault="005947B0" w:rsidP="005947B0">
      <w:pPr>
        <w:ind w:left="-360"/>
        <w:jc w:val="center"/>
        <w:rPr>
          <w:rFonts w:ascii="Cambria" w:hAnsi="Cambria"/>
          <w:sz w:val="28"/>
        </w:rPr>
      </w:pPr>
      <w:r w:rsidRPr="005947B0">
        <w:rPr>
          <w:rFonts w:ascii="Cambria" w:hAnsi="Cambria"/>
          <w:sz w:val="28"/>
        </w:rPr>
        <w:t>21,00</w:t>
      </w:r>
      <w:r w:rsidR="003B5107">
        <w:rPr>
          <w:rFonts w:ascii="Cambria" w:hAnsi="Cambria"/>
          <w:sz w:val="28"/>
        </w:rPr>
        <w:t>1</w:t>
      </w:r>
      <w:r w:rsidRPr="005947B0">
        <w:rPr>
          <w:rFonts w:ascii="Cambria" w:hAnsi="Cambria"/>
          <w:sz w:val="28"/>
        </w:rPr>
        <w:t>-</w:t>
      </w:r>
      <w:r w:rsidR="003B5107">
        <w:rPr>
          <w:rFonts w:ascii="Cambria" w:hAnsi="Cambria"/>
          <w:sz w:val="28"/>
        </w:rPr>
        <w:t>50,000</w:t>
      </w:r>
      <w:r w:rsidRPr="005947B0">
        <w:rPr>
          <w:rFonts w:ascii="Cambria" w:hAnsi="Cambria"/>
          <w:sz w:val="28"/>
        </w:rPr>
        <w:tab/>
        <w:t xml:space="preserve">               $6.80</w:t>
      </w:r>
    </w:p>
    <w:p w:rsidR="005947B0" w:rsidRPr="005947B0" w:rsidRDefault="005947B0" w:rsidP="005947B0">
      <w:pPr>
        <w:ind w:left="-360"/>
        <w:jc w:val="center"/>
        <w:rPr>
          <w:rFonts w:ascii="Cambria" w:hAnsi="Cambria"/>
          <w:sz w:val="28"/>
        </w:rPr>
      </w:pPr>
      <w:r w:rsidRPr="005947B0">
        <w:rPr>
          <w:rFonts w:ascii="Cambria" w:hAnsi="Cambria"/>
          <w:sz w:val="28"/>
        </w:rPr>
        <w:t>50,00</w:t>
      </w:r>
      <w:r w:rsidR="003B5107">
        <w:rPr>
          <w:rFonts w:ascii="Cambria" w:hAnsi="Cambria"/>
          <w:sz w:val="28"/>
        </w:rPr>
        <w:t>1</w:t>
      </w:r>
      <w:bookmarkStart w:id="0" w:name="_GoBack"/>
      <w:bookmarkEnd w:id="0"/>
      <w:r w:rsidRPr="005947B0">
        <w:rPr>
          <w:rFonts w:ascii="Cambria" w:hAnsi="Cambria"/>
          <w:sz w:val="28"/>
        </w:rPr>
        <w:t xml:space="preserve"> &amp; above</w:t>
      </w:r>
      <w:r w:rsidRPr="005947B0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    </w:t>
      </w:r>
      <w:r w:rsidRPr="005947B0">
        <w:rPr>
          <w:rFonts w:ascii="Cambria" w:hAnsi="Cambria"/>
          <w:sz w:val="28"/>
        </w:rPr>
        <w:t>$7.80</w:t>
      </w:r>
    </w:p>
    <w:p w:rsidR="009E3ADB" w:rsidRPr="00EC4B64" w:rsidRDefault="009E3ADB" w:rsidP="00014F97">
      <w:pPr>
        <w:rPr>
          <w:rFonts w:ascii="Cambria" w:hAnsi="Cambria"/>
          <w:sz w:val="28"/>
          <w:szCs w:val="20"/>
        </w:rPr>
      </w:pPr>
    </w:p>
    <w:p w:rsidR="00EE5BC1" w:rsidRPr="00EC4B64" w:rsidRDefault="001340C2" w:rsidP="001340C2">
      <w:pPr>
        <w:jc w:val="center"/>
        <w:rPr>
          <w:rFonts w:ascii="Cambria" w:hAnsi="Cambria"/>
          <w:sz w:val="32"/>
          <w:szCs w:val="20"/>
          <w:u w:val="single"/>
        </w:rPr>
      </w:pPr>
      <w:r w:rsidRPr="00EC4B64">
        <w:rPr>
          <w:rFonts w:ascii="Cambria" w:hAnsi="Cambria"/>
          <w:sz w:val="32"/>
          <w:szCs w:val="20"/>
          <w:u w:val="single"/>
        </w:rPr>
        <w:t>Other Fees:</w:t>
      </w:r>
    </w:p>
    <w:p w:rsidR="005947B0" w:rsidRDefault="0038541F" w:rsidP="005947B0">
      <w:pPr>
        <w:jc w:val="both"/>
        <w:rPr>
          <w:rFonts w:ascii="Cambria" w:hAnsi="Cambria"/>
          <w:sz w:val="28"/>
          <w:szCs w:val="20"/>
        </w:rPr>
      </w:pPr>
      <w:r w:rsidRPr="00EC4B64">
        <w:rPr>
          <w:rFonts w:ascii="Cambria" w:hAnsi="Cambria"/>
          <w:sz w:val="28"/>
          <w:szCs w:val="20"/>
        </w:rPr>
        <w:tab/>
      </w:r>
      <w:r w:rsidR="008D3A91" w:rsidRPr="00EC4B64">
        <w:rPr>
          <w:rFonts w:ascii="Cambria" w:hAnsi="Cambria"/>
          <w:sz w:val="28"/>
          <w:szCs w:val="20"/>
        </w:rPr>
        <w:tab/>
      </w:r>
    </w:p>
    <w:p w:rsidR="00413ED2" w:rsidRPr="00EC4B64" w:rsidRDefault="00EC4B64" w:rsidP="00EC4B64">
      <w:pPr>
        <w:ind w:left="720" w:firstLine="720"/>
        <w:rPr>
          <w:rFonts w:ascii="Cambria" w:hAnsi="Cambria"/>
          <w:sz w:val="28"/>
          <w:szCs w:val="20"/>
        </w:rPr>
      </w:pPr>
      <w:r w:rsidRPr="00EC4B64">
        <w:rPr>
          <w:rFonts w:ascii="Cambria" w:hAnsi="Cambria"/>
          <w:sz w:val="28"/>
          <w:szCs w:val="20"/>
        </w:rPr>
        <w:t>L</w:t>
      </w:r>
      <w:r w:rsidR="00EE5BC1" w:rsidRPr="00EC4B64">
        <w:rPr>
          <w:rFonts w:ascii="Cambria" w:hAnsi="Cambria"/>
          <w:sz w:val="28"/>
          <w:szCs w:val="20"/>
        </w:rPr>
        <w:t>ate Pay</w:t>
      </w:r>
      <w:r w:rsidR="0038541F" w:rsidRPr="00EC4B64">
        <w:rPr>
          <w:rFonts w:ascii="Cambria" w:hAnsi="Cambria"/>
          <w:sz w:val="28"/>
          <w:szCs w:val="20"/>
        </w:rPr>
        <w:t>ment Fee:</w:t>
      </w:r>
      <w:r w:rsidR="0038541F" w:rsidRPr="00EC4B64">
        <w:rPr>
          <w:rFonts w:ascii="Cambria" w:hAnsi="Cambria"/>
          <w:sz w:val="28"/>
          <w:szCs w:val="20"/>
        </w:rPr>
        <w:tab/>
      </w:r>
      <w:r>
        <w:rPr>
          <w:rFonts w:ascii="Cambria" w:hAnsi="Cambria"/>
          <w:sz w:val="28"/>
          <w:szCs w:val="20"/>
        </w:rPr>
        <w:t>$</w:t>
      </w:r>
      <w:r w:rsidR="00EE5BC1" w:rsidRPr="00EC4B64">
        <w:rPr>
          <w:rFonts w:ascii="Cambria" w:hAnsi="Cambria"/>
          <w:sz w:val="28"/>
          <w:szCs w:val="20"/>
        </w:rPr>
        <w:t>10.00 or 10%</w:t>
      </w:r>
      <w:r w:rsidR="0038541F" w:rsidRPr="00EC4B64">
        <w:rPr>
          <w:rFonts w:ascii="Cambria" w:hAnsi="Cambria"/>
          <w:sz w:val="28"/>
          <w:szCs w:val="20"/>
        </w:rPr>
        <w:t xml:space="preserve"> (whichever is greater)</w:t>
      </w:r>
    </w:p>
    <w:p w:rsidR="00EC4B64" w:rsidRPr="00EC4B64" w:rsidRDefault="00EC4B64" w:rsidP="00EC4B64">
      <w:pPr>
        <w:ind w:left="720" w:firstLine="720"/>
        <w:rPr>
          <w:rFonts w:ascii="Cambria" w:hAnsi="Cambria"/>
          <w:sz w:val="28"/>
          <w:szCs w:val="20"/>
        </w:rPr>
      </w:pPr>
      <w:r w:rsidRPr="00EC4B64">
        <w:rPr>
          <w:rFonts w:ascii="Cambria" w:hAnsi="Cambria"/>
          <w:sz w:val="28"/>
          <w:szCs w:val="20"/>
        </w:rPr>
        <w:t>Insufficient Check Charge:</w:t>
      </w:r>
      <w:r w:rsidRPr="00EC4B64">
        <w:rPr>
          <w:rFonts w:ascii="Cambria" w:hAnsi="Cambria"/>
          <w:sz w:val="28"/>
          <w:szCs w:val="20"/>
        </w:rPr>
        <w:tab/>
      </w:r>
      <w:r w:rsidRPr="00EC4B64">
        <w:rPr>
          <w:rFonts w:ascii="Cambria" w:hAnsi="Cambria"/>
          <w:sz w:val="28"/>
          <w:szCs w:val="20"/>
        </w:rPr>
        <w:tab/>
        <w:t>$25.00</w:t>
      </w:r>
    </w:p>
    <w:p w:rsidR="009E3ADB" w:rsidRDefault="009E3ADB" w:rsidP="00EC4B64">
      <w:pPr>
        <w:ind w:left="720" w:firstLine="720"/>
        <w:rPr>
          <w:rFonts w:ascii="Cambria" w:hAnsi="Cambria"/>
          <w:sz w:val="28"/>
          <w:szCs w:val="20"/>
        </w:rPr>
      </w:pPr>
      <w:r w:rsidRPr="00EC4B64">
        <w:rPr>
          <w:rFonts w:ascii="Cambria" w:hAnsi="Cambria"/>
          <w:sz w:val="28"/>
          <w:szCs w:val="20"/>
        </w:rPr>
        <w:t>Service Call:</w:t>
      </w:r>
      <w:r w:rsidRPr="00EC4B64">
        <w:rPr>
          <w:rFonts w:ascii="Cambria" w:hAnsi="Cambria"/>
          <w:sz w:val="28"/>
          <w:szCs w:val="20"/>
        </w:rPr>
        <w:tab/>
      </w:r>
      <w:r w:rsidRPr="00EC4B64">
        <w:rPr>
          <w:rFonts w:ascii="Cambria" w:hAnsi="Cambria"/>
          <w:sz w:val="28"/>
          <w:szCs w:val="20"/>
        </w:rPr>
        <w:tab/>
      </w:r>
      <w:r w:rsidRPr="00EC4B64">
        <w:rPr>
          <w:rFonts w:ascii="Cambria" w:hAnsi="Cambria"/>
          <w:sz w:val="28"/>
          <w:szCs w:val="20"/>
        </w:rPr>
        <w:tab/>
      </w:r>
      <w:r w:rsidRPr="00EC4B64">
        <w:rPr>
          <w:rFonts w:ascii="Cambria" w:hAnsi="Cambria"/>
          <w:sz w:val="28"/>
          <w:szCs w:val="20"/>
        </w:rPr>
        <w:tab/>
        <w:t>$25.00</w:t>
      </w:r>
    </w:p>
    <w:p w:rsidR="005947B0" w:rsidRDefault="005947B0" w:rsidP="00EC4B64">
      <w:pPr>
        <w:ind w:left="720" w:firstLine="720"/>
        <w:rPr>
          <w:rFonts w:ascii="Cambria" w:hAnsi="Cambria"/>
          <w:sz w:val="28"/>
          <w:szCs w:val="20"/>
        </w:rPr>
      </w:pPr>
      <w:r>
        <w:rPr>
          <w:rFonts w:ascii="Cambria" w:hAnsi="Cambria"/>
          <w:sz w:val="28"/>
          <w:szCs w:val="20"/>
        </w:rPr>
        <w:t xml:space="preserve">Reconnect Fee: </w:t>
      </w:r>
      <w:r>
        <w:rPr>
          <w:rFonts w:ascii="Cambria" w:hAnsi="Cambria"/>
          <w:sz w:val="28"/>
          <w:szCs w:val="20"/>
        </w:rPr>
        <w:tab/>
      </w:r>
      <w:r>
        <w:rPr>
          <w:rFonts w:ascii="Cambria" w:hAnsi="Cambria"/>
          <w:sz w:val="28"/>
          <w:szCs w:val="20"/>
        </w:rPr>
        <w:tab/>
      </w:r>
      <w:r>
        <w:rPr>
          <w:rFonts w:ascii="Cambria" w:hAnsi="Cambria"/>
          <w:sz w:val="28"/>
          <w:szCs w:val="20"/>
        </w:rPr>
        <w:tab/>
      </w:r>
      <w:r>
        <w:rPr>
          <w:rFonts w:ascii="Cambria" w:hAnsi="Cambria"/>
          <w:sz w:val="28"/>
          <w:szCs w:val="20"/>
        </w:rPr>
        <w:tab/>
        <w:t>$25.00</w:t>
      </w:r>
    </w:p>
    <w:p w:rsidR="005947B0" w:rsidRPr="00EC4B64" w:rsidRDefault="005947B0" w:rsidP="00EC4B64">
      <w:pPr>
        <w:ind w:left="720" w:firstLine="720"/>
        <w:rPr>
          <w:rFonts w:ascii="Cambria" w:hAnsi="Cambria"/>
          <w:sz w:val="28"/>
          <w:szCs w:val="20"/>
        </w:rPr>
      </w:pPr>
    </w:p>
    <w:sectPr w:rsidR="005947B0" w:rsidRPr="00EC4B64" w:rsidSect="00E461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55" w:rsidRDefault="00512455" w:rsidP="00082864">
      <w:pPr>
        <w:spacing w:line="240" w:lineRule="auto"/>
      </w:pPr>
      <w:r>
        <w:separator/>
      </w:r>
    </w:p>
  </w:endnote>
  <w:endnote w:type="continuationSeparator" w:id="0">
    <w:p w:rsidR="00512455" w:rsidRDefault="00512455" w:rsidP="00082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55" w:rsidRDefault="00512455" w:rsidP="00082864">
      <w:pPr>
        <w:spacing w:line="240" w:lineRule="auto"/>
      </w:pPr>
      <w:r>
        <w:separator/>
      </w:r>
    </w:p>
  </w:footnote>
  <w:footnote w:type="continuationSeparator" w:id="0">
    <w:p w:rsidR="00512455" w:rsidRDefault="00512455" w:rsidP="00082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5"/>
      <w:gridCol w:w="6415"/>
    </w:tblGrid>
    <w:tr w:rsidR="001340C2" w:rsidTr="008A4DE1">
      <w:trPr>
        <w:trHeight w:val="1710"/>
      </w:trPr>
      <w:tc>
        <w:tcPr>
          <w:tcW w:w="2970" w:type="dxa"/>
        </w:tcPr>
        <w:p w:rsidR="001340C2" w:rsidRDefault="001340C2" w:rsidP="008A4DE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60769" cy="1375200"/>
                <wp:effectExtent l="19050" t="0" r="0" b="0"/>
                <wp:docPr id="1" name="Picture 0" descr="EWS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SC 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021" cy="1378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:rsidR="001340C2" w:rsidRPr="001340C2" w:rsidRDefault="001340C2" w:rsidP="006806D6">
          <w:pPr>
            <w:pStyle w:val="CompanyName"/>
            <w:jc w:val="center"/>
            <w:rPr>
              <w:sz w:val="40"/>
            </w:rPr>
          </w:pPr>
          <w:r w:rsidRPr="001340C2">
            <w:rPr>
              <w:sz w:val="40"/>
            </w:rPr>
            <w:t>Edom Water Supply Corporation</w:t>
          </w:r>
        </w:p>
        <w:p w:rsidR="001340C2" w:rsidRPr="001340C2" w:rsidRDefault="001340C2" w:rsidP="006806D6">
          <w:pPr>
            <w:pStyle w:val="CompanyName"/>
            <w:jc w:val="center"/>
            <w:rPr>
              <w:sz w:val="18"/>
            </w:rPr>
          </w:pPr>
          <w:r w:rsidRPr="001340C2">
            <w:rPr>
              <w:sz w:val="18"/>
            </w:rPr>
            <w:t>P.O. Box 245 Brownsboro, Texas 75756</w:t>
          </w:r>
        </w:p>
        <w:p w:rsidR="001340C2" w:rsidRPr="001340C2" w:rsidRDefault="001340C2" w:rsidP="006806D6">
          <w:pPr>
            <w:pStyle w:val="CompanyName"/>
            <w:jc w:val="center"/>
            <w:rPr>
              <w:sz w:val="18"/>
            </w:rPr>
          </w:pPr>
          <w:r w:rsidRPr="001340C2">
            <w:rPr>
              <w:sz w:val="18"/>
            </w:rPr>
            <w:t>8338 FM 279 Ben Wheeler, Texas 75754</w:t>
          </w:r>
        </w:p>
        <w:p w:rsidR="001340C2" w:rsidRPr="001340C2" w:rsidRDefault="001340C2" w:rsidP="006806D6">
          <w:pPr>
            <w:pStyle w:val="CompanyName"/>
            <w:jc w:val="center"/>
            <w:rPr>
              <w:sz w:val="18"/>
            </w:rPr>
          </w:pPr>
          <w:r w:rsidRPr="001340C2">
            <w:rPr>
              <w:sz w:val="18"/>
            </w:rPr>
            <w:t>(903) 852-5055 office</w:t>
          </w:r>
        </w:p>
        <w:p w:rsidR="001340C2" w:rsidRPr="001340C2" w:rsidRDefault="001340C2" w:rsidP="006806D6">
          <w:pPr>
            <w:pStyle w:val="CompanyName"/>
            <w:jc w:val="center"/>
            <w:rPr>
              <w:sz w:val="18"/>
            </w:rPr>
          </w:pPr>
          <w:r w:rsidRPr="001340C2">
            <w:rPr>
              <w:sz w:val="18"/>
            </w:rPr>
            <w:t>(903) 852-5058 fax</w:t>
          </w:r>
        </w:p>
        <w:p w:rsidR="001340C2" w:rsidRPr="00A85634" w:rsidRDefault="001340C2" w:rsidP="006806D6">
          <w:pPr>
            <w:pStyle w:val="CompanyName"/>
            <w:jc w:val="center"/>
            <w:rPr>
              <w:rFonts w:ascii="BRADDON" w:hAnsi="BRADDON"/>
              <w:sz w:val="20"/>
            </w:rPr>
          </w:pPr>
          <w:r w:rsidRPr="001340C2">
            <w:rPr>
              <w:sz w:val="18"/>
            </w:rPr>
            <w:t>edomwater@embarqmail.com</w:t>
          </w:r>
        </w:p>
      </w:tc>
    </w:tr>
  </w:tbl>
  <w:p w:rsidR="00E268A8" w:rsidRDefault="007555B6" w:rsidP="007555B6">
    <w:pPr>
      <w:pStyle w:val="Header"/>
      <w:rPr>
        <w:rFonts w:asciiTheme="majorHAnsi" w:hAnsiTheme="majorHAnsi"/>
        <w:b/>
        <w:noProof/>
        <w:sz w:val="32"/>
        <w:szCs w:val="32"/>
      </w:rPr>
    </w:pPr>
    <w:r w:rsidRPr="007555B6">
      <w:rPr>
        <w:rFonts w:asciiTheme="majorHAnsi" w:hAnsiTheme="majorHAnsi"/>
        <w:b/>
        <w:noProof/>
        <w:sz w:val="28"/>
        <w:szCs w:val="28"/>
      </w:rPr>
      <w:ptab w:relativeTo="margin" w:alignment="right" w:leader="none"/>
    </w:r>
    <w:r w:rsidRPr="007555B6">
      <w:rPr>
        <w:rFonts w:asciiTheme="majorHAnsi" w:hAnsiTheme="majorHAnsi"/>
        <w:b/>
        <w:noProof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4"/>
    <w:rsid w:val="0000412B"/>
    <w:rsid w:val="00004A37"/>
    <w:rsid w:val="00014F97"/>
    <w:rsid w:val="000160AC"/>
    <w:rsid w:val="00082864"/>
    <w:rsid w:val="000E5F65"/>
    <w:rsid w:val="001340C2"/>
    <w:rsid w:val="00302C34"/>
    <w:rsid w:val="0038541F"/>
    <w:rsid w:val="003B3B71"/>
    <w:rsid w:val="003B5107"/>
    <w:rsid w:val="003C1ECF"/>
    <w:rsid w:val="003F7F53"/>
    <w:rsid w:val="004103A6"/>
    <w:rsid w:val="0041111D"/>
    <w:rsid w:val="00412ED7"/>
    <w:rsid w:val="00413ED2"/>
    <w:rsid w:val="0045055E"/>
    <w:rsid w:val="00454CA2"/>
    <w:rsid w:val="004704F1"/>
    <w:rsid w:val="004C0A7C"/>
    <w:rsid w:val="004C29C4"/>
    <w:rsid w:val="00512455"/>
    <w:rsid w:val="005177D1"/>
    <w:rsid w:val="005216BF"/>
    <w:rsid w:val="0053150A"/>
    <w:rsid w:val="00544901"/>
    <w:rsid w:val="00546DF8"/>
    <w:rsid w:val="0056552E"/>
    <w:rsid w:val="005947B0"/>
    <w:rsid w:val="005A57D3"/>
    <w:rsid w:val="005B6C75"/>
    <w:rsid w:val="005C21A6"/>
    <w:rsid w:val="005D350F"/>
    <w:rsid w:val="005E360B"/>
    <w:rsid w:val="005E4C0C"/>
    <w:rsid w:val="005F40F7"/>
    <w:rsid w:val="00606C9D"/>
    <w:rsid w:val="006451F2"/>
    <w:rsid w:val="006515BB"/>
    <w:rsid w:val="006806D6"/>
    <w:rsid w:val="006964D0"/>
    <w:rsid w:val="007555B6"/>
    <w:rsid w:val="007637EA"/>
    <w:rsid w:val="008274FD"/>
    <w:rsid w:val="00851E5E"/>
    <w:rsid w:val="00862560"/>
    <w:rsid w:val="008941A6"/>
    <w:rsid w:val="008C547F"/>
    <w:rsid w:val="008D3A91"/>
    <w:rsid w:val="008F1988"/>
    <w:rsid w:val="00934CDA"/>
    <w:rsid w:val="009714B1"/>
    <w:rsid w:val="009738A4"/>
    <w:rsid w:val="00980E5A"/>
    <w:rsid w:val="009C2E03"/>
    <w:rsid w:val="009E06FF"/>
    <w:rsid w:val="009E3ADB"/>
    <w:rsid w:val="009E7394"/>
    <w:rsid w:val="009F5A3E"/>
    <w:rsid w:val="00A0781D"/>
    <w:rsid w:val="00A31591"/>
    <w:rsid w:val="00A84288"/>
    <w:rsid w:val="00AB6C28"/>
    <w:rsid w:val="00AD4143"/>
    <w:rsid w:val="00AE130E"/>
    <w:rsid w:val="00AF7543"/>
    <w:rsid w:val="00B8206E"/>
    <w:rsid w:val="00B85B36"/>
    <w:rsid w:val="00B9419C"/>
    <w:rsid w:val="00BA21AE"/>
    <w:rsid w:val="00BD037C"/>
    <w:rsid w:val="00BD73AA"/>
    <w:rsid w:val="00BF507E"/>
    <w:rsid w:val="00C124B3"/>
    <w:rsid w:val="00C127D1"/>
    <w:rsid w:val="00CA7A7D"/>
    <w:rsid w:val="00CF6C7F"/>
    <w:rsid w:val="00D37EFB"/>
    <w:rsid w:val="00DA62F5"/>
    <w:rsid w:val="00DC749D"/>
    <w:rsid w:val="00DF3467"/>
    <w:rsid w:val="00DF7E28"/>
    <w:rsid w:val="00E23815"/>
    <w:rsid w:val="00E268A8"/>
    <w:rsid w:val="00E31D22"/>
    <w:rsid w:val="00E461CE"/>
    <w:rsid w:val="00E565DF"/>
    <w:rsid w:val="00E71A17"/>
    <w:rsid w:val="00E96677"/>
    <w:rsid w:val="00EC4B64"/>
    <w:rsid w:val="00ED0561"/>
    <w:rsid w:val="00EE5BC1"/>
    <w:rsid w:val="00F07015"/>
    <w:rsid w:val="00F46D51"/>
    <w:rsid w:val="00F63CC5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808BD-93BE-47BE-83DB-7AA622A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CE"/>
  </w:style>
  <w:style w:type="paragraph" w:styleId="Heading1">
    <w:name w:val="heading 1"/>
    <w:basedOn w:val="Normal"/>
    <w:next w:val="Normal"/>
    <w:link w:val="Heading1Char"/>
    <w:uiPriority w:val="9"/>
    <w:qFormat/>
    <w:rsid w:val="00470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64"/>
  </w:style>
  <w:style w:type="paragraph" w:styleId="Footer">
    <w:name w:val="footer"/>
    <w:basedOn w:val="Normal"/>
    <w:link w:val="FooterChar"/>
    <w:uiPriority w:val="99"/>
    <w:semiHidden/>
    <w:unhideWhenUsed/>
    <w:rsid w:val="000828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864"/>
  </w:style>
  <w:style w:type="paragraph" w:styleId="BalloonText">
    <w:name w:val="Balloon Text"/>
    <w:basedOn w:val="Normal"/>
    <w:link w:val="BalloonTextChar"/>
    <w:uiPriority w:val="99"/>
    <w:semiHidden/>
    <w:unhideWhenUsed/>
    <w:rsid w:val="00082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D0561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1340C2"/>
    <w:pPr>
      <w:spacing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EWSC</cp:lastModifiedBy>
  <cp:revision>3</cp:revision>
  <cp:lastPrinted>2014-01-03T15:37:00Z</cp:lastPrinted>
  <dcterms:created xsi:type="dcterms:W3CDTF">2015-03-02T14:31:00Z</dcterms:created>
  <dcterms:modified xsi:type="dcterms:W3CDTF">2016-06-01T20:18:00Z</dcterms:modified>
</cp:coreProperties>
</file>